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D00" w:rsidRDefault="00DB3D00">
      <w:pPr>
        <w:pStyle w:val="Corpsdetexte"/>
        <w:rPr>
          <w:sz w:val="20"/>
        </w:rPr>
      </w:pPr>
    </w:p>
    <w:p w:rsidR="00DB3D00" w:rsidRDefault="00DB3D00">
      <w:pPr>
        <w:pStyle w:val="Corpsdetexte"/>
        <w:spacing w:before="6"/>
        <w:rPr>
          <w:sz w:val="23"/>
        </w:rPr>
      </w:pPr>
    </w:p>
    <w:p w:rsidR="00DB3D00" w:rsidRPr="00C427AB" w:rsidRDefault="00D34DF6">
      <w:pPr>
        <w:pStyle w:val="Titre"/>
        <w:rPr>
          <w:sz w:val="32"/>
          <w:szCs w:val="32"/>
          <w:u w:val="single"/>
        </w:rPr>
      </w:pPr>
      <w:r w:rsidRPr="00C427AB">
        <w:rPr>
          <w:sz w:val="32"/>
          <w:szCs w:val="32"/>
          <w:u w:val="single"/>
        </w:rPr>
        <w:t>SUIVI</w:t>
      </w:r>
      <w:r w:rsidRPr="00C427AB">
        <w:rPr>
          <w:spacing w:val="-3"/>
          <w:sz w:val="32"/>
          <w:szCs w:val="32"/>
          <w:u w:val="single"/>
        </w:rPr>
        <w:t xml:space="preserve"> </w:t>
      </w:r>
      <w:r w:rsidRPr="00C427AB">
        <w:rPr>
          <w:sz w:val="32"/>
          <w:szCs w:val="32"/>
          <w:u w:val="single"/>
        </w:rPr>
        <w:t>MEDICAL</w:t>
      </w:r>
      <w:r w:rsidRPr="00C427AB">
        <w:rPr>
          <w:spacing w:val="-1"/>
          <w:sz w:val="32"/>
          <w:szCs w:val="32"/>
          <w:u w:val="single"/>
        </w:rPr>
        <w:t xml:space="preserve"> </w:t>
      </w:r>
      <w:r w:rsidRPr="00C427AB">
        <w:rPr>
          <w:sz w:val="32"/>
          <w:szCs w:val="32"/>
          <w:u w:val="single"/>
        </w:rPr>
        <w:t>ETUDIANT</w:t>
      </w:r>
      <w:r w:rsidR="00C427AB" w:rsidRPr="00C427AB">
        <w:rPr>
          <w:sz w:val="32"/>
          <w:szCs w:val="32"/>
          <w:u w:val="single"/>
        </w:rPr>
        <w:t>S</w:t>
      </w:r>
      <w:r w:rsidRPr="00C427AB">
        <w:rPr>
          <w:spacing w:val="-2"/>
          <w:sz w:val="32"/>
          <w:szCs w:val="32"/>
          <w:u w:val="single"/>
        </w:rPr>
        <w:t xml:space="preserve"> </w:t>
      </w:r>
      <w:r w:rsidRPr="00C427AB">
        <w:rPr>
          <w:sz w:val="32"/>
          <w:szCs w:val="32"/>
          <w:u w:val="single"/>
        </w:rPr>
        <w:t>EN</w:t>
      </w:r>
      <w:r w:rsidRPr="00C427AB">
        <w:rPr>
          <w:spacing w:val="-2"/>
          <w:sz w:val="32"/>
          <w:szCs w:val="32"/>
          <w:u w:val="single"/>
        </w:rPr>
        <w:t xml:space="preserve"> </w:t>
      </w:r>
      <w:r w:rsidRPr="00C427AB">
        <w:rPr>
          <w:sz w:val="32"/>
          <w:szCs w:val="32"/>
          <w:u w:val="single"/>
        </w:rPr>
        <w:t>SANTE</w:t>
      </w:r>
    </w:p>
    <w:p w:rsidR="00DB3D00" w:rsidRDefault="00DB3D00">
      <w:pPr>
        <w:pStyle w:val="Corpsdetexte"/>
        <w:spacing w:before="9"/>
        <w:jc w:val="both"/>
        <w:rPr>
          <w:sz w:val="47"/>
        </w:rPr>
      </w:pPr>
    </w:p>
    <w:p w:rsidR="00C427AB" w:rsidRDefault="00C427AB" w:rsidP="00A71D38">
      <w:pPr>
        <w:pStyle w:val="Corpsdetexte"/>
        <w:ind w:left="216"/>
      </w:pPr>
    </w:p>
    <w:p w:rsidR="00C427AB" w:rsidRDefault="00C427AB" w:rsidP="00A71D38">
      <w:pPr>
        <w:pStyle w:val="Corpsdetexte"/>
        <w:ind w:left="216"/>
      </w:pPr>
    </w:p>
    <w:p w:rsidR="00C427AB" w:rsidRDefault="00C427AB" w:rsidP="00A71D38">
      <w:pPr>
        <w:pStyle w:val="Corpsdetexte"/>
        <w:ind w:left="216"/>
      </w:pPr>
    </w:p>
    <w:p w:rsidR="00DB3D00" w:rsidRDefault="00D34DF6" w:rsidP="00A71D38">
      <w:pPr>
        <w:pStyle w:val="Corpsdetexte"/>
        <w:ind w:left="216"/>
      </w:pPr>
      <w:r>
        <w:t>Pour</w:t>
      </w:r>
      <w:r>
        <w:rPr>
          <w:spacing w:val="-1"/>
        </w:rPr>
        <w:t xml:space="preserve"> </w:t>
      </w:r>
      <w:r>
        <w:t>passer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2</w:t>
      </w:r>
      <w:r>
        <w:rPr>
          <w:vertAlign w:val="superscript"/>
        </w:rPr>
        <w:t>ème</w:t>
      </w:r>
      <w:r>
        <w:t xml:space="preserve"> année</w:t>
      </w:r>
      <w:r>
        <w:rPr>
          <w:spacing w:val="-2"/>
        </w:rPr>
        <w:t xml:space="preserve"> </w:t>
      </w:r>
      <w:r>
        <w:t>d’études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santé</w:t>
      </w:r>
      <w:r>
        <w:rPr>
          <w:spacing w:val="-1"/>
        </w:rPr>
        <w:t xml:space="preserve"> </w:t>
      </w:r>
      <w:r>
        <w:t>(filière</w:t>
      </w:r>
      <w:r w:rsidR="00A96BD2">
        <w:t>s</w:t>
      </w:r>
      <w:r>
        <w:rPr>
          <w:spacing w:val="-2"/>
        </w:rPr>
        <w:t xml:space="preserve"> </w:t>
      </w:r>
      <w:r>
        <w:t>médicale</w:t>
      </w:r>
      <w:r w:rsidR="00A96BD2">
        <w:t>s</w:t>
      </w:r>
      <w:r>
        <w:t xml:space="preserve"> ou</w:t>
      </w:r>
      <w:r>
        <w:rPr>
          <w:spacing w:val="-1"/>
        </w:rPr>
        <w:t xml:space="preserve"> </w:t>
      </w:r>
      <w:r>
        <w:t>paramédicale</w:t>
      </w:r>
      <w:r w:rsidR="00A96BD2">
        <w:t>s</w:t>
      </w:r>
      <w:r>
        <w:t>),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faut être</w:t>
      </w:r>
      <w:r>
        <w:rPr>
          <w:spacing w:val="-2"/>
        </w:rPr>
        <w:t xml:space="preserve"> </w:t>
      </w:r>
      <w:r>
        <w:t>à</w:t>
      </w:r>
      <w:r w:rsidR="00A71D38">
        <w:t xml:space="preserve"> </w:t>
      </w:r>
      <w:r>
        <w:t>jour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vaccinations</w:t>
      </w:r>
      <w:r>
        <w:rPr>
          <w:spacing w:val="-2"/>
        </w:rPr>
        <w:t xml:space="preserve"> </w:t>
      </w:r>
      <w:r>
        <w:t>obligatoires.</w:t>
      </w:r>
    </w:p>
    <w:p w:rsidR="006A7650" w:rsidRDefault="006A7650">
      <w:pPr>
        <w:ind w:left="216" w:right="689"/>
        <w:jc w:val="both"/>
        <w:rPr>
          <w:sz w:val="18"/>
        </w:rPr>
      </w:pPr>
    </w:p>
    <w:p w:rsidR="00DB3D00" w:rsidRDefault="00D34DF6">
      <w:pPr>
        <w:ind w:left="216" w:right="689"/>
        <w:jc w:val="both"/>
        <w:rPr>
          <w:sz w:val="18"/>
        </w:rPr>
      </w:pPr>
      <w:r>
        <w:rPr>
          <w:sz w:val="18"/>
        </w:rPr>
        <w:t>Instruction n° DGS/RI1/RI2/2014/21 du 21 janvier 2014 relative aux modalités d’application de l’arrêté du 2 août 2013 fixant</w:t>
      </w:r>
      <w:r>
        <w:rPr>
          <w:spacing w:val="-43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"/>
          <w:sz w:val="18"/>
        </w:rPr>
        <w:t xml:space="preserve"> </w:t>
      </w:r>
      <w:r>
        <w:rPr>
          <w:sz w:val="18"/>
        </w:rPr>
        <w:t>d’immunisation des</w:t>
      </w:r>
      <w:r>
        <w:rPr>
          <w:spacing w:val="-1"/>
          <w:sz w:val="18"/>
        </w:rPr>
        <w:t xml:space="preserve"> </w:t>
      </w:r>
      <w:r>
        <w:rPr>
          <w:sz w:val="18"/>
        </w:rPr>
        <w:t>personnes</w:t>
      </w:r>
      <w:r>
        <w:rPr>
          <w:spacing w:val="-1"/>
          <w:sz w:val="18"/>
        </w:rPr>
        <w:t xml:space="preserve"> </w:t>
      </w:r>
      <w:r>
        <w:rPr>
          <w:sz w:val="18"/>
        </w:rPr>
        <w:t>mentionnées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1"/>
          <w:sz w:val="18"/>
        </w:rPr>
        <w:t xml:space="preserve"> </w:t>
      </w:r>
      <w:r>
        <w:rPr>
          <w:sz w:val="18"/>
        </w:rPr>
        <w:t>l’article</w:t>
      </w:r>
      <w:r>
        <w:rPr>
          <w:spacing w:val="-1"/>
          <w:sz w:val="18"/>
        </w:rPr>
        <w:t xml:space="preserve"> </w:t>
      </w:r>
      <w:r>
        <w:rPr>
          <w:sz w:val="18"/>
        </w:rPr>
        <w:t>L3111-4 du</w:t>
      </w:r>
      <w:r>
        <w:rPr>
          <w:spacing w:val="1"/>
          <w:sz w:val="18"/>
        </w:rPr>
        <w:t xml:space="preserve"> </w:t>
      </w: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 Santé</w:t>
      </w:r>
      <w:r>
        <w:rPr>
          <w:spacing w:val="-3"/>
          <w:sz w:val="18"/>
        </w:rPr>
        <w:t xml:space="preserve"> </w:t>
      </w:r>
      <w:r>
        <w:rPr>
          <w:sz w:val="18"/>
        </w:rPr>
        <w:t>Publique.</w:t>
      </w:r>
    </w:p>
    <w:p w:rsidR="00DB3D00" w:rsidRDefault="00DB3D00">
      <w:pPr>
        <w:pStyle w:val="Corpsdetexte"/>
        <w:jc w:val="both"/>
        <w:rPr>
          <w:sz w:val="20"/>
        </w:rPr>
      </w:pPr>
    </w:p>
    <w:p w:rsidR="001E46CD" w:rsidRDefault="001E46CD">
      <w:pPr>
        <w:pStyle w:val="Corpsdetexte"/>
        <w:jc w:val="both"/>
        <w:rPr>
          <w:sz w:val="20"/>
        </w:rPr>
      </w:pPr>
    </w:p>
    <w:p w:rsidR="001E46CD" w:rsidRDefault="001E46CD">
      <w:pPr>
        <w:pStyle w:val="Corpsdetexte"/>
        <w:jc w:val="both"/>
        <w:rPr>
          <w:sz w:val="20"/>
        </w:rPr>
      </w:pPr>
    </w:p>
    <w:p w:rsidR="001E46CD" w:rsidRDefault="001E46CD">
      <w:pPr>
        <w:pStyle w:val="Corpsdetexte"/>
        <w:jc w:val="both"/>
        <w:rPr>
          <w:sz w:val="20"/>
        </w:rPr>
      </w:pPr>
    </w:p>
    <w:p w:rsidR="001E46CD" w:rsidRDefault="001E46CD">
      <w:pPr>
        <w:pStyle w:val="Corpsdetexte"/>
        <w:jc w:val="both"/>
        <w:rPr>
          <w:sz w:val="20"/>
        </w:rPr>
      </w:pPr>
    </w:p>
    <w:p w:rsidR="001E46CD" w:rsidRPr="00BC263D" w:rsidRDefault="001E46CD" w:rsidP="001E46CD">
      <w:pPr>
        <w:rPr>
          <w:rFonts w:cstheme="minorHAnsi"/>
          <w:u w:val="single"/>
          <w:lang w:eastAsia="fr-FR"/>
        </w:rPr>
      </w:pPr>
      <w:r w:rsidRPr="00BC263D">
        <w:rPr>
          <w:rFonts w:cstheme="minorHAnsi"/>
          <w:b/>
          <w:sz w:val="24"/>
          <w:szCs w:val="24"/>
          <w:u w:val="single"/>
          <w:lang w:eastAsia="fr-FR"/>
        </w:rPr>
        <w:t>OBLIGATIONS VACCINALES filières de santé</w:t>
      </w:r>
    </w:p>
    <w:p w:rsidR="00BC263D" w:rsidRDefault="00BC263D" w:rsidP="001E46CD">
      <w:pPr>
        <w:rPr>
          <w:rFonts w:cstheme="minorHAnsi"/>
          <w:b/>
          <w:bCs/>
          <w:u w:val="single"/>
          <w:lang w:eastAsia="fr-FR"/>
        </w:rPr>
      </w:pPr>
    </w:p>
    <w:p w:rsidR="00BC263D" w:rsidRDefault="00BC263D" w:rsidP="001E46CD">
      <w:pPr>
        <w:rPr>
          <w:rFonts w:cstheme="minorHAnsi"/>
          <w:b/>
          <w:bCs/>
          <w:u w:val="single"/>
          <w:lang w:eastAsia="fr-FR"/>
        </w:rPr>
      </w:pPr>
    </w:p>
    <w:p w:rsidR="001E46CD" w:rsidRPr="0062732D" w:rsidRDefault="00A4592A" w:rsidP="001E46CD">
      <w:pPr>
        <w:rPr>
          <w:b/>
          <w:bCs/>
          <w:u w:val="single"/>
        </w:rPr>
      </w:pPr>
      <w:r w:rsidRPr="00A4592A">
        <w:rPr>
          <w:rFonts w:cstheme="minorHAnsi"/>
          <w:b/>
          <w:bCs/>
          <w:u w:val="single"/>
          <w:lang w:eastAsia="fr-FR"/>
        </w:rPr>
        <w:t>Dès</w:t>
      </w:r>
      <w:r w:rsidR="00E7213A">
        <w:rPr>
          <w:rFonts w:cstheme="minorHAnsi"/>
          <w:b/>
          <w:bCs/>
          <w:sz w:val="28"/>
          <w:szCs w:val="28"/>
          <w:u w:val="single"/>
          <w:lang w:eastAsia="fr-FR"/>
        </w:rPr>
        <w:t xml:space="preserve"> </w:t>
      </w:r>
      <w:r w:rsidR="001E46CD" w:rsidRPr="0062732D">
        <w:rPr>
          <w:rFonts w:cstheme="minorHAnsi"/>
          <w:b/>
          <w:bCs/>
          <w:u w:val="single"/>
          <w:lang w:eastAsia="fr-FR"/>
        </w:rPr>
        <w:t>le début de l’année de PASS</w:t>
      </w:r>
      <w:r w:rsidR="001E46CD">
        <w:rPr>
          <w:rFonts w:cstheme="minorHAnsi"/>
          <w:b/>
          <w:bCs/>
          <w:u w:val="single"/>
          <w:lang w:eastAsia="fr-FR"/>
        </w:rPr>
        <w:t xml:space="preserve"> ou LAS</w:t>
      </w:r>
      <w:r w:rsidR="001E46CD" w:rsidRPr="0062732D">
        <w:rPr>
          <w:rFonts w:cstheme="minorHAnsi"/>
          <w:b/>
          <w:bCs/>
          <w:u w:val="single"/>
          <w:lang w:eastAsia="fr-FR"/>
        </w:rPr>
        <w:t> :</w:t>
      </w:r>
    </w:p>
    <w:p w:rsidR="001E46CD" w:rsidRPr="00E233CF" w:rsidRDefault="001E46CD" w:rsidP="001E46C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cstheme="minorHAnsi"/>
          <w:lang w:eastAsia="fr-FR"/>
        </w:rPr>
      </w:pPr>
      <w:r>
        <w:rPr>
          <w:rFonts w:cstheme="minorHAnsi"/>
          <w:lang w:eastAsia="fr-FR"/>
        </w:rPr>
        <w:t xml:space="preserve">Réaliser </w:t>
      </w:r>
      <w:r w:rsidRPr="00E233CF">
        <w:rPr>
          <w:rFonts w:cstheme="minorHAnsi"/>
          <w:lang w:eastAsia="fr-FR"/>
        </w:rPr>
        <w:t xml:space="preserve">un test à la tuberculine moins de 6 mois </w:t>
      </w:r>
      <w:r>
        <w:rPr>
          <w:rFonts w:cstheme="minorHAnsi"/>
          <w:lang w:eastAsia="fr-FR"/>
        </w:rPr>
        <w:t xml:space="preserve">lors de l’entrée dans les études </w:t>
      </w:r>
      <w:r w:rsidRPr="00E233CF">
        <w:rPr>
          <w:rFonts w:cstheme="minorHAnsi"/>
          <w:lang w:eastAsia="fr-FR"/>
        </w:rPr>
        <w:t>(</w:t>
      </w:r>
      <w:proofErr w:type="spellStart"/>
      <w:r w:rsidRPr="00E233CF">
        <w:rPr>
          <w:rFonts w:cstheme="minorHAnsi"/>
          <w:lang w:eastAsia="fr-FR"/>
        </w:rPr>
        <w:t>Tubertest</w:t>
      </w:r>
      <w:proofErr w:type="spellEnd"/>
      <w:r w:rsidRPr="00E233CF">
        <w:rPr>
          <w:rFonts w:cstheme="minorHAnsi"/>
          <w:lang w:eastAsia="fr-FR"/>
        </w:rPr>
        <w:t xml:space="preserve"> ou IDR)</w:t>
      </w:r>
    </w:p>
    <w:p w:rsidR="001E46CD" w:rsidRPr="00E233CF" w:rsidRDefault="001E46CD" w:rsidP="001E46C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cstheme="minorHAnsi"/>
          <w:lang w:eastAsia="fr-FR"/>
        </w:rPr>
      </w:pPr>
      <w:r w:rsidRPr="00E233CF">
        <w:rPr>
          <w:rFonts w:cstheme="minorHAnsi"/>
          <w:lang w:eastAsia="fr-FR"/>
        </w:rPr>
        <w:t xml:space="preserve">Être à jour du vaccin contre la diphtérie, le tétanos et la poliomyélite </w:t>
      </w:r>
    </w:p>
    <w:p w:rsidR="001E46CD" w:rsidRPr="00E233CF" w:rsidRDefault="001E46CD" w:rsidP="001E46C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cstheme="minorHAnsi"/>
          <w:lang w:eastAsia="fr-FR"/>
        </w:rPr>
      </w:pPr>
      <w:r w:rsidRPr="00E233CF">
        <w:rPr>
          <w:rFonts w:cstheme="minorHAnsi"/>
          <w:lang w:eastAsia="fr-FR"/>
        </w:rPr>
        <w:t>Être à jour du vaccin Hépatite B</w:t>
      </w:r>
    </w:p>
    <w:p w:rsidR="001E46CD" w:rsidRPr="00E233CF" w:rsidRDefault="001E46CD" w:rsidP="001E46C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cstheme="minorHAnsi"/>
          <w:lang w:eastAsia="fr-FR"/>
        </w:rPr>
      </w:pPr>
      <w:r w:rsidRPr="00E233CF">
        <w:rPr>
          <w:rFonts w:cstheme="minorHAnsi"/>
          <w:lang w:eastAsia="fr-FR"/>
        </w:rPr>
        <w:t xml:space="preserve">Fournir une preuve de votre immunité vaccinale </w:t>
      </w:r>
      <w:r>
        <w:rPr>
          <w:rFonts w:cstheme="minorHAnsi"/>
          <w:lang w:eastAsia="fr-FR"/>
        </w:rPr>
        <w:t xml:space="preserve">hépatite B </w:t>
      </w:r>
      <w:r w:rsidRPr="00E233CF">
        <w:rPr>
          <w:rFonts w:cstheme="minorHAnsi"/>
          <w:u w:val="single"/>
          <w:lang w:eastAsia="fr-FR"/>
        </w:rPr>
        <w:t>récente</w:t>
      </w:r>
      <w:r w:rsidRPr="00E233CF">
        <w:rPr>
          <w:rFonts w:cstheme="minorHAnsi"/>
          <w:lang w:eastAsia="fr-FR"/>
        </w:rPr>
        <w:t xml:space="preserve"> (Sérologie avec dosage des</w:t>
      </w:r>
      <w:r w:rsidRPr="00E233CF">
        <w:rPr>
          <w:rFonts w:cstheme="minorHAnsi"/>
          <w:b/>
          <w:lang w:eastAsia="fr-FR"/>
        </w:rPr>
        <w:t xml:space="preserve"> </w:t>
      </w:r>
      <w:proofErr w:type="spellStart"/>
      <w:r w:rsidRPr="00E233CF">
        <w:rPr>
          <w:rFonts w:cstheme="minorHAnsi"/>
          <w:b/>
          <w:lang w:eastAsia="fr-FR"/>
        </w:rPr>
        <w:t>Ac</w:t>
      </w:r>
      <w:proofErr w:type="spellEnd"/>
      <w:r w:rsidRPr="00E233CF">
        <w:rPr>
          <w:rFonts w:cstheme="minorHAnsi"/>
          <w:b/>
          <w:lang w:eastAsia="fr-FR"/>
        </w:rPr>
        <w:t xml:space="preserve"> </w:t>
      </w:r>
      <w:proofErr w:type="spellStart"/>
      <w:r w:rsidRPr="00E233CF">
        <w:rPr>
          <w:rFonts w:cstheme="minorHAnsi"/>
          <w:b/>
          <w:lang w:eastAsia="fr-FR"/>
        </w:rPr>
        <w:t>anti-HBs</w:t>
      </w:r>
      <w:proofErr w:type="spellEnd"/>
      <w:r w:rsidRPr="00E233CF">
        <w:rPr>
          <w:rFonts w:cstheme="minorHAnsi"/>
          <w:b/>
          <w:lang w:eastAsia="fr-FR"/>
        </w:rPr>
        <w:t xml:space="preserve">, </w:t>
      </w:r>
      <w:proofErr w:type="spellStart"/>
      <w:r w:rsidRPr="00E233CF">
        <w:rPr>
          <w:rFonts w:cstheme="minorHAnsi"/>
          <w:b/>
          <w:lang w:eastAsia="fr-FR"/>
        </w:rPr>
        <w:t>Ac</w:t>
      </w:r>
      <w:proofErr w:type="spellEnd"/>
      <w:r w:rsidRPr="00E233CF">
        <w:rPr>
          <w:rFonts w:cstheme="minorHAnsi"/>
          <w:b/>
          <w:lang w:eastAsia="fr-FR"/>
        </w:rPr>
        <w:t xml:space="preserve"> </w:t>
      </w:r>
      <w:proofErr w:type="spellStart"/>
      <w:r w:rsidRPr="00E233CF">
        <w:rPr>
          <w:rFonts w:cstheme="minorHAnsi"/>
          <w:b/>
          <w:lang w:eastAsia="fr-FR"/>
        </w:rPr>
        <w:t>anti-HBc</w:t>
      </w:r>
      <w:proofErr w:type="spellEnd"/>
      <w:r w:rsidRPr="00E233CF">
        <w:rPr>
          <w:rFonts w:cstheme="minorHAnsi"/>
          <w:b/>
          <w:lang w:eastAsia="fr-FR"/>
        </w:rPr>
        <w:t xml:space="preserve">, antigène </w:t>
      </w:r>
      <w:proofErr w:type="spellStart"/>
      <w:r w:rsidRPr="00E233CF">
        <w:rPr>
          <w:rFonts w:cstheme="minorHAnsi"/>
          <w:b/>
          <w:lang w:eastAsia="fr-FR"/>
        </w:rPr>
        <w:t>HBs</w:t>
      </w:r>
      <w:proofErr w:type="spellEnd"/>
      <w:r w:rsidRPr="00E233CF">
        <w:rPr>
          <w:rFonts w:cstheme="minorHAnsi"/>
          <w:lang w:eastAsia="fr-FR"/>
        </w:rPr>
        <w:t>)</w:t>
      </w:r>
    </w:p>
    <w:p w:rsidR="001E46CD" w:rsidRPr="00E233CF" w:rsidRDefault="001E46CD" w:rsidP="001E46C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cstheme="minorHAnsi"/>
          <w:lang w:eastAsia="fr-FR"/>
        </w:rPr>
      </w:pPr>
      <w:r w:rsidRPr="00E233CF">
        <w:rPr>
          <w:rFonts w:cstheme="minorHAnsi"/>
          <w:lang w:eastAsia="fr-FR"/>
        </w:rPr>
        <w:t>Pour les étudiants en maïeutique, il vous sera demandé en complément en début de MA2 : une radio pulmonaire, des sérologie</w:t>
      </w:r>
      <w:r>
        <w:rPr>
          <w:rFonts w:cstheme="minorHAnsi"/>
          <w:lang w:eastAsia="fr-FR"/>
        </w:rPr>
        <w:t>s</w:t>
      </w:r>
      <w:r w:rsidRPr="00E233CF">
        <w:rPr>
          <w:rFonts w:cstheme="minorHAnsi"/>
          <w:lang w:eastAsia="fr-FR"/>
        </w:rPr>
        <w:t xml:space="preserve"> (rubéole, toxoplasmose, varicelle)</w:t>
      </w:r>
      <w:r>
        <w:rPr>
          <w:rFonts w:cstheme="minorHAnsi"/>
          <w:lang w:eastAsia="fr-FR"/>
        </w:rPr>
        <w:t>, merci d’en tenir compte et de prévoir d’avoir les résultats ainsi que votre carnet de santé lors de votre convocation à la visite médicale en début d’année</w:t>
      </w:r>
    </w:p>
    <w:p w:rsidR="00D34DF6" w:rsidRDefault="00D34DF6" w:rsidP="001E46CD">
      <w:pPr>
        <w:spacing w:before="100" w:beforeAutospacing="1" w:after="100" w:afterAutospacing="1"/>
        <w:ind w:left="360"/>
        <w:rPr>
          <w:rFonts w:cstheme="minorHAnsi"/>
          <w:lang w:eastAsia="fr-FR"/>
        </w:rPr>
      </w:pPr>
    </w:p>
    <w:p w:rsidR="001E46CD" w:rsidRPr="00E233CF" w:rsidRDefault="001E46CD" w:rsidP="001E46CD">
      <w:pPr>
        <w:spacing w:before="100" w:beforeAutospacing="1" w:after="100" w:afterAutospacing="1"/>
        <w:ind w:left="360"/>
        <w:rPr>
          <w:rFonts w:cstheme="minorHAnsi"/>
          <w:lang w:eastAsia="fr-FR"/>
        </w:rPr>
      </w:pPr>
      <w:r w:rsidRPr="00E233CF">
        <w:rPr>
          <w:rFonts w:cstheme="minorHAnsi"/>
          <w:lang w:eastAsia="fr-FR"/>
        </w:rPr>
        <w:t xml:space="preserve">Vaccins vivement recommandés : </w:t>
      </w:r>
    </w:p>
    <w:p w:rsidR="001E46CD" w:rsidRPr="00E233CF" w:rsidRDefault="001E46CD" w:rsidP="001E46C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cstheme="minorHAnsi"/>
          <w:lang w:eastAsia="fr-FR"/>
        </w:rPr>
      </w:pPr>
      <w:r w:rsidRPr="00E233CF">
        <w:rPr>
          <w:rFonts w:cstheme="minorHAnsi"/>
          <w:lang w:eastAsia="fr-FR"/>
        </w:rPr>
        <w:t xml:space="preserve">Vaccin ROR (rougeole-oreillons-rubéole) </w:t>
      </w:r>
    </w:p>
    <w:p w:rsidR="001E46CD" w:rsidRDefault="001E46CD" w:rsidP="001E46C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cstheme="minorHAnsi"/>
          <w:lang w:eastAsia="fr-FR"/>
        </w:rPr>
      </w:pPr>
      <w:r w:rsidRPr="00E233CF">
        <w:rPr>
          <w:rFonts w:cstheme="minorHAnsi"/>
          <w:lang w:eastAsia="fr-FR"/>
        </w:rPr>
        <w:t xml:space="preserve">Vaccin coqueluche </w:t>
      </w:r>
    </w:p>
    <w:p w:rsidR="00DB3D00" w:rsidRDefault="00DB3D00">
      <w:pPr>
        <w:pStyle w:val="Corpsdetexte"/>
        <w:spacing w:before="6"/>
        <w:rPr>
          <w:rFonts w:ascii="Calibri"/>
          <w:sz w:val="25"/>
        </w:rPr>
      </w:pPr>
    </w:p>
    <w:p w:rsidR="00DB3D00" w:rsidRDefault="00DB3D00">
      <w:pPr>
        <w:pStyle w:val="Corpsdetexte"/>
        <w:spacing w:before="6"/>
        <w:rPr>
          <w:rFonts w:ascii="Calibri"/>
          <w:sz w:val="25"/>
        </w:rPr>
      </w:pPr>
    </w:p>
    <w:p w:rsidR="00DB3D00" w:rsidRDefault="00DB3D00">
      <w:pPr>
        <w:pStyle w:val="Corpsdetexte"/>
        <w:spacing w:before="6"/>
        <w:rPr>
          <w:rFonts w:ascii="Calibri"/>
          <w:sz w:val="25"/>
        </w:rPr>
      </w:pPr>
    </w:p>
    <w:p w:rsidR="00DB3D00" w:rsidRDefault="00DB3D00">
      <w:pPr>
        <w:pStyle w:val="Corpsdetexte"/>
        <w:spacing w:before="6"/>
        <w:rPr>
          <w:rFonts w:ascii="Calibri"/>
          <w:sz w:val="25"/>
        </w:rPr>
      </w:pPr>
    </w:p>
    <w:p w:rsidR="00DB3D00" w:rsidRDefault="00DB3D00">
      <w:pPr>
        <w:pStyle w:val="Corpsdetexte"/>
        <w:spacing w:before="6"/>
        <w:rPr>
          <w:rFonts w:ascii="Calibri"/>
          <w:sz w:val="25"/>
        </w:rPr>
      </w:pPr>
    </w:p>
    <w:p w:rsidR="00DB3D00" w:rsidRDefault="00DB3D00">
      <w:pPr>
        <w:pStyle w:val="Corpsdetexte"/>
        <w:spacing w:before="6"/>
        <w:rPr>
          <w:rFonts w:ascii="Calibri"/>
          <w:sz w:val="25"/>
        </w:rPr>
      </w:pPr>
    </w:p>
    <w:p w:rsidR="00DB3D00" w:rsidRDefault="00DB3D00">
      <w:pPr>
        <w:pStyle w:val="Corpsdetexte"/>
        <w:spacing w:before="6"/>
        <w:rPr>
          <w:rFonts w:ascii="Calibri"/>
          <w:sz w:val="25"/>
        </w:rPr>
      </w:pPr>
    </w:p>
    <w:p w:rsidR="00DB3D00" w:rsidRDefault="00DB3D00">
      <w:pPr>
        <w:pStyle w:val="Corpsdetexte"/>
        <w:spacing w:before="6"/>
        <w:rPr>
          <w:rFonts w:ascii="Calibri"/>
          <w:sz w:val="25"/>
        </w:rPr>
      </w:pPr>
    </w:p>
    <w:p w:rsidR="00DB3D00" w:rsidRDefault="00DB3D00">
      <w:pPr>
        <w:pStyle w:val="Corpsdetexte"/>
        <w:spacing w:before="6"/>
        <w:rPr>
          <w:rFonts w:ascii="Calibri"/>
          <w:sz w:val="25"/>
        </w:rPr>
      </w:pPr>
    </w:p>
    <w:p w:rsidR="00DB3D00" w:rsidRDefault="00DB3D00">
      <w:pPr>
        <w:pStyle w:val="Corpsdetexte"/>
        <w:spacing w:before="6"/>
        <w:rPr>
          <w:rFonts w:ascii="Calibri"/>
          <w:sz w:val="25"/>
        </w:rPr>
      </w:pPr>
    </w:p>
    <w:p w:rsidR="006A7650" w:rsidRDefault="006A7650" w:rsidP="00A825EC">
      <w:pPr>
        <w:pStyle w:val="Corpsdetexte"/>
        <w:jc w:val="center"/>
        <w:rPr>
          <w:rFonts w:ascii="Calibri"/>
          <w:sz w:val="20"/>
        </w:rPr>
      </w:pPr>
    </w:p>
    <w:p w:rsidR="00D34DF6" w:rsidRDefault="00D34DF6" w:rsidP="00D32126">
      <w:pPr>
        <w:pStyle w:val="Corpsdetexte"/>
        <w:jc w:val="center"/>
        <w:rPr>
          <w:rFonts w:ascii="Calibri"/>
          <w:sz w:val="20"/>
        </w:rPr>
      </w:pPr>
    </w:p>
    <w:p w:rsidR="00DB3D00" w:rsidRDefault="00D34DF6" w:rsidP="00D32126">
      <w:pPr>
        <w:pStyle w:val="Corpsdetexte"/>
        <w:jc w:val="center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>
                <wp:extent cx="5905500" cy="439420"/>
                <wp:effectExtent l="5080" t="6985" r="13970" b="1079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394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DB3D00" w:rsidRDefault="00D34DF6" w:rsidP="00582B94">
                            <w:pPr>
                              <w:spacing w:before="18" w:line="368" w:lineRule="exact"/>
                              <w:ind w:left="340" w:right="34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CERTIFICAT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VACCINATIONS</w:t>
                            </w:r>
                          </w:p>
                          <w:p w:rsidR="00DB3D00" w:rsidRDefault="00D34DF6" w:rsidP="00582B94">
                            <w:pPr>
                              <w:pStyle w:val="Corpsdetexte"/>
                              <w:spacing w:line="276" w:lineRule="exact"/>
                              <w:ind w:left="340" w:right="348"/>
                              <w:jc w:val="center"/>
                            </w:pPr>
                            <w:r>
                              <w:t>Vaccinations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obligatoires 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étudiants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préparant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l’exercice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professions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santé.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" filled="f" strokeweight=".16936mm">
                <v:textbox inset="0,0,0,0">
                  <w:txbxContent>
                    <w:p w:rsidR="00DB3D00" w:rsidRDefault="00D34DF6" w:rsidP="00582B94">
                      <w:pPr>
                        <w:spacing w:before="18" w:line="368" w:lineRule="exact"/>
                        <w:ind w:left="340" w:right="34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CERTIFICAT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MEDICAL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VACCINATIONS</w:t>
                      </w:r>
                    </w:p>
                    <w:p w:rsidR="00DB3D00" w:rsidRDefault="00D34DF6" w:rsidP="00582B94">
                      <w:pPr>
                        <w:pStyle w:val="Corpsdetexte"/>
                        <w:spacing w:line="276" w:lineRule="exact"/>
                        <w:ind w:left="340" w:right="348"/>
                        <w:jc w:val="center"/>
                      </w:pPr>
                      <w:r>
                        <w:t>Vaccinations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obligatoires 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étudiants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préparant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l’exercice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professions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santé.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3D00" w:rsidRDefault="00DB3D00" w:rsidP="00D32126">
      <w:pPr>
        <w:pStyle w:val="Corpsdetexte"/>
        <w:spacing w:before="8"/>
        <w:jc w:val="center"/>
        <w:rPr>
          <w:rFonts w:ascii="Calibri"/>
          <w:sz w:val="29"/>
        </w:rPr>
      </w:pPr>
    </w:p>
    <w:p w:rsidR="00DB3D00" w:rsidRDefault="00D34DF6" w:rsidP="001E46CD">
      <w:pPr>
        <w:pStyle w:val="Corpsdetexte"/>
        <w:tabs>
          <w:tab w:val="left" w:pos="4465"/>
          <w:tab w:val="left" w:pos="5173"/>
        </w:tabs>
        <w:spacing w:before="90" w:line="480" w:lineRule="auto"/>
        <w:ind w:left="216" w:right="2965"/>
        <w:jc w:val="center"/>
      </w:pP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FAMILLE</w:t>
      </w:r>
      <w:r>
        <w:rPr>
          <w:spacing w:val="-1"/>
        </w:rPr>
        <w:t xml:space="preserve"> </w:t>
      </w:r>
      <w:r>
        <w:t>:</w:t>
      </w:r>
      <w:r>
        <w:tab/>
      </w:r>
      <w:r>
        <w:tab/>
        <w:t>NOM D’USAGE :</w:t>
      </w:r>
      <w:r>
        <w:rPr>
          <w:spacing w:val="1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:</w:t>
      </w:r>
      <w:r>
        <w:tab/>
        <w:t>DATE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:</w:t>
      </w:r>
    </w:p>
    <w:p w:rsidR="00DB3D00" w:rsidRDefault="00DB3D00">
      <w:pPr>
        <w:pStyle w:val="Corpsdetexte"/>
        <w:spacing w:before="1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1742"/>
        <w:gridCol w:w="4718"/>
      </w:tblGrid>
      <w:tr w:rsidR="00DB3D00" w:rsidTr="002909FC">
        <w:trPr>
          <w:trHeight w:val="297"/>
        </w:trPr>
        <w:tc>
          <w:tcPr>
            <w:tcW w:w="2457" w:type="dxa"/>
            <w:shd w:val="clear" w:color="auto" w:fill="FAE3D4"/>
          </w:tcPr>
          <w:p w:rsidR="00DB3D00" w:rsidRDefault="00D34DF6">
            <w:pPr>
              <w:pStyle w:val="TableParagraph"/>
              <w:spacing w:before="78"/>
              <w:ind w:left="303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Maladie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visée</w:t>
            </w:r>
          </w:p>
        </w:tc>
        <w:tc>
          <w:tcPr>
            <w:tcW w:w="1742" w:type="dxa"/>
            <w:shd w:val="clear" w:color="auto" w:fill="FAE3D4"/>
          </w:tcPr>
          <w:p w:rsidR="00DB3D00" w:rsidRDefault="00D34DF6">
            <w:pPr>
              <w:pStyle w:val="TableParagraph"/>
              <w:spacing w:before="78"/>
              <w:ind w:left="298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718" w:type="dxa"/>
            <w:shd w:val="clear" w:color="auto" w:fill="FAE3D4"/>
          </w:tcPr>
          <w:p w:rsidR="00DB3D00" w:rsidRDefault="00D34DF6">
            <w:pPr>
              <w:pStyle w:val="TableParagraph"/>
              <w:spacing w:before="78"/>
              <w:ind w:left="1919" w:right="19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vaccin</w:t>
            </w:r>
          </w:p>
        </w:tc>
      </w:tr>
      <w:tr w:rsidR="00AE10A7" w:rsidTr="00380418">
        <w:trPr>
          <w:trHeight w:val="575"/>
        </w:trPr>
        <w:tc>
          <w:tcPr>
            <w:tcW w:w="2457" w:type="dxa"/>
            <w:vMerge w:val="restart"/>
          </w:tcPr>
          <w:p w:rsidR="0062156E" w:rsidRDefault="0062156E" w:rsidP="0062156E">
            <w:pPr>
              <w:pStyle w:val="TableParagraph"/>
              <w:jc w:val="center"/>
              <w:rPr>
                <w:sz w:val="20"/>
              </w:rPr>
            </w:pPr>
          </w:p>
          <w:p w:rsidR="0062156E" w:rsidRDefault="0062156E" w:rsidP="0062156E">
            <w:pPr>
              <w:pStyle w:val="TableParagraph"/>
              <w:jc w:val="center"/>
              <w:rPr>
                <w:sz w:val="20"/>
              </w:rPr>
            </w:pPr>
          </w:p>
          <w:p w:rsidR="0062156E" w:rsidRDefault="0062156E" w:rsidP="0062156E">
            <w:pPr>
              <w:pStyle w:val="TableParagraph"/>
              <w:jc w:val="center"/>
              <w:rPr>
                <w:sz w:val="20"/>
              </w:rPr>
            </w:pPr>
          </w:p>
          <w:p w:rsidR="00AE10A7" w:rsidRDefault="00AE10A7" w:rsidP="0062156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  <w:r w:rsidRPr="005F0A28">
              <w:rPr>
                <w:sz w:val="20"/>
                <w:szCs w:val="20"/>
              </w:rPr>
              <w:t>É</w:t>
            </w:r>
            <w:r>
              <w:rPr>
                <w:sz w:val="20"/>
              </w:rPr>
              <w:t>PATITE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  <w:p w:rsidR="0062156E" w:rsidRDefault="0062156E" w:rsidP="0062156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42" w:type="dxa"/>
          </w:tcPr>
          <w:p w:rsidR="00AE10A7" w:rsidRDefault="00AE1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  <w:vMerge w:val="restart"/>
          </w:tcPr>
          <w:p w:rsidR="00AE10A7" w:rsidRDefault="00AE10A7" w:rsidP="0004690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</w:tc>
      </w:tr>
      <w:tr w:rsidR="00AE10A7" w:rsidTr="00380418">
        <w:trPr>
          <w:trHeight w:val="559"/>
        </w:trPr>
        <w:tc>
          <w:tcPr>
            <w:tcW w:w="2457" w:type="dxa"/>
            <w:vMerge/>
          </w:tcPr>
          <w:p w:rsidR="00AE10A7" w:rsidRDefault="00AE10A7" w:rsidP="0004690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42" w:type="dxa"/>
          </w:tcPr>
          <w:p w:rsidR="00AE10A7" w:rsidRDefault="00AE1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  <w:vMerge/>
          </w:tcPr>
          <w:p w:rsidR="00AE10A7" w:rsidRDefault="00AE10A7" w:rsidP="0004690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</w:tc>
      </w:tr>
      <w:tr w:rsidR="00AE10A7" w:rsidTr="00380418">
        <w:trPr>
          <w:trHeight w:val="563"/>
        </w:trPr>
        <w:tc>
          <w:tcPr>
            <w:tcW w:w="2457" w:type="dxa"/>
            <w:vMerge/>
          </w:tcPr>
          <w:p w:rsidR="00AE10A7" w:rsidRDefault="00AE10A7" w:rsidP="0004690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42" w:type="dxa"/>
          </w:tcPr>
          <w:p w:rsidR="00AE10A7" w:rsidRDefault="00AE1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  <w:vMerge/>
          </w:tcPr>
          <w:p w:rsidR="00AE10A7" w:rsidRDefault="00AE10A7" w:rsidP="0004690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</w:tc>
      </w:tr>
      <w:tr w:rsidR="00046905" w:rsidTr="002909FC">
        <w:trPr>
          <w:trHeight w:val="1169"/>
        </w:trPr>
        <w:tc>
          <w:tcPr>
            <w:tcW w:w="2457" w:type="dxa"/>
          </w:tcPr>
          <w:p w:rsidR="00046905" w:rsidRPr="002909FC" w:rsidRDefault="00046905" w:rsidP="00046905">
            <w:pPr>
              <w:pStyle w:val="TableParagraph"/>
              <w:jc w:val="center"/>
              <w:rPr>
                <w:sz w:val="18"/>
                <w:szCs w:val="18"/>
              </w:rPr>
            </w:pPr>
            <w:r w:rsidRPr="002909FC">
              <w:rPr>
                <w:sz w:val="18"/>
                <w:szCs w:val="18"/>
              </w:rPr>
              <w:t xml:space="preserve">Sérologie </w:t>
            </w:r>
            <w:r w:rsidRPr="002909FC">
              <w:rPr>
                <w:b/>
                <w:sz w:val="18"/>
                <w:szCs w:val="18"/>
              </w:rPr>
              <w:t xml:space="preserve">complète </w:t>
            </w:r>
            <w:r w:rsidRPr="002909FC">
              <w:rPr>
                <w:sz w:val="18"/>
                <w:szCs w:val="18"/>
              </w:rPr>
              <w:t>hépatite B</w:t>
            </w:r>
          </w:p>
          <w:p w:rsidR="00046905" w:rsidRDefault="00046905" w:rsidP="00046905">
            <w:pPr>
              <w:pStyle w:val="TableParagraph"/>
              <w:ind w:firstLineChars="400" w:firstLine="80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Ac</w:t>
            </w:r>
            <w:proofErr w:type="spellEnd"/>
            <w:r>
              <w:rPr>
                <w:sz w:val="20"/>
              </w:rPr>
              <w:t xml:space="preserve"> Anti </w:t>
            </w:r>
            <w:proofErr w:type="spellStart"/>
            <w:r>
              <w:rPr>
                <w:sz w:val="20"/>
              </w:rPr>
              <w:t>HBs</w:t>
            </w:r>
            <w:proofErr w:type="spellEnd"/>
          </w:p>
          <w:p w:rsidR="00046905" w:rsidRDefault="00046905" w:rsidP="00046905">
            <w:pPr>
              <w:pStyle w:val="TableParagraph"/>
              <w:ind w:firstLineChars="100" w:firstLine="2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proofErr w:type="spellStart"/>
            <w:r>
              <w:rPr>
                <w:sz w:val="20"/>
              </w:rPr>
              <w:t>Ac</w:t>
            </w:r>
            <w:proofErr w:type="spellEnd"/>
            <w:r>
              <w:rPr>
                <w:sz w:val="20"/>
              </w:rPr>
              <w:t xml:space="preserve"> Anti </w:t>
            </w:r>
            <w:proofErr w:type="spellStart"/>
            <w:r>
              <w:rPr>
                <w:sz w:val="20"/>
              </w:rPr>
              <w:t>HBc</w:t>
            </w:r>
            <w:proofErr w:type="spellEnd"/>
          </w:p>
          <w:p w:rsidR="00046905" w:rsidRDefault="00046905" w:rsidP="00046905">
            <w:pPr>
              <w:pStyle w:val="TableParagraph"/>
              <w:spacing w:line="240" w:lineRule="atLeast"/>
              <w:ind w:left="167" w:right="148" w:firstLine="110"/>
              <w:rPr>
                <w:sz w:val="20"/>
              </w:rPr>
            </w:pPr>
            <w:r>
              <w:rPr>
                <w:sz w:val="20"/>
              </w:rPr>
              <w:t xml:space="preserve">             Antigène </w:t>
            </w:r>
            <w:proofErr w:type="spellStart"/>
            <w:r>
              <w:rPr>
                <w:sz w:val="20"/>
              </w:rPr>
              <w:t>HBs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2" w:type="dxa"/>
          </w:tcPr>
          <w:p w:rsidR="00046905" w:rsidRDefault="0004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</w:tcPr>
          <w:p w:rsidR="00046905" w:rsidRDefault="00046905" w:rsidP="0004690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046905" w:rsidRDefault="00046905" w:rsidP="0004690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TAUX </w:t>
            </w:r>
            <w:r>
              <w:rPr>
                <w:spacing w:val="-2"/>
                <w:sz w:val="20"/>
              </w:rPr>
              <w:t>:</w:t>
            </w:r>
          </w:p>
          <w:p w:rsidR="00046905" w:rsidRDefault="00046905" w:rsidP="0004690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046905" w:rsidRDefault="00046905" w:rsidP="00046905">
            <w:pPr>
              <w:pStyle w:val="TableParagraph"/>
              <w:tabs>
                <w:tab w:val="left" w:pos="1239"/>
              </w:tabs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pratiquer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nouvelle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vaccination</w:t>
            </w:r>
          </w:p>
        </w:tc>
      </w:tr>
      <w:tr w:rsidR="00DB3D00" w:rsidTr="002909FC">
        <w:trPr>
          <w:trHeight w:val="421"/>
        </w:trPr>
        <w:tc>
          <w:tcPr>
            <w:tcW w:w="2457" w:type="dxa"/>
          </w:tcPr>
          <w:p w:rsidR="00DB3D00" w:rsidRDefault="00D34DF6">
            <w:pPr>
              <w:pStyle w:val="TableParagraph"/>
              <w:spacing w:line="240" w:lineRule="atLeast"/>
              <w:ind w:left="167" w:right="148" w:firstLine="110"/>
              <w:rPr>
                <w:sz w:val="20"/>
              </w:rPr>
            </w:pPr>
            <w:r>
              <w:rPr>
                <w:sz w:val="20"/>
              </w:rPr>
              <w:t>Test tuberculinique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l’entrée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études</w:t>
            </w:r>
          </w:p>
        </w:tc>
        <w:tc>
          <w:tcPr>
            <w:tcW w:w="1742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</w:tcPr>
          <w:p w:rsidR="00DB3D00" w:rsidRDefault="00D34DF6">
            <w:pPr>
              <w:pStyle w:val="TableParagraph"/>
              <w:tabs>
                <w:tab w:val="left" w:pos="1239"/>
              </w:tabs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Mesure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mm</w:t>
            </w:r>
          </w:p>
        </w:tc>
      </w:tr>
      <w:tr w:rsidR="00DB3D00" w:rsidTr="00515277">
        <w:trPr>
          <w:trHeight w:val="603"/>
        </w:trPr>
        <w:tc>
          <w:tcPr>
            <w:tcW w:w="2457" w:type="dxa"/>
            <w:vMerge w:val="restart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  <w:p w:rsidR="00DB3D00" w:rsidRDefault="00D34DF6" w:rsidP="00C427AB">
            <w:pPr>
              <w:pStyle w:val="TableParagraph"/>
              <w:spacing w:before="135"/>
              <w:ind w:right="294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DIPHTERIE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TETANOS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POLIOMYELITE</w:t>
            </w:r>
          </w:p>
          <w:p w:rsidR="00DB3D00" w:rsidRDefault="00D34DF6" w:rsidP="00C427AB">
            <w:pPr>
              <w:pStyle w:val="TableParagraph"/>
              <w:spacing w:before="135"/>
              <w:ind w:left="304" w:right="294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>(</w:t>
            </w:r>
            <w:r>
              <w:rPr>
                <w:sz w:val="20"/>
              </w:rPr>
              <w:t>COQUELUCHE recommandée)</w:t>
            </w:r>
          </w:p>
        </w:tc>
        <w:tc>
          <w:tcPr>
            <w:tcW w:w="1742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3D00" w:rsidTr="00515277">
        <w:trPr>
          <w:trHeight w:val="600"/>
        </w:trPr>
        <w:tc>
          <w:tcPr>
            <w:tcW w:w="2457" w:type="dxa"/>
            <w:vMerge/>
            <w:tcBorders>
              <w:top w:val="nil"/>
            </w:tcBorders>
          </w:tcPr>
          <w:p w:rsidR="00DB3D00" w:rsidRDefault="00DB3D00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3D00" w:rsidTr="00515277">
        <w:trPr>
          <w:trHeight w:val="605"/>
        </w:trPr>
        <w:tc>
          <w:tcPr>
            <w:tcW w:w="2457" w:type="dxa"/>
            <w:vMerge/>
            <w:tcBorders>
              <w:top w:val="nil"/>
            </w:tcBorders>
          </w:tcPr>
          <w:p w:rsidR="00DB3D00" w:rsidRDefault="00DB3D00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3D00" w:rsidTr="00515277">
        <w:trPr>
          <w:trHeight w:val="600"/>
        </w:trPr>
        <w:tc>
          <w:tcPr>
            <w:tcW w:w="2457" w:type="dxa"/>
            <w:vMerge/>
            <w:tcBorders>
              <w:top w:val="nil"/>
            </w:tcBorders>
          </w:tcPr>
          <w:p w:rsidR="00DB3D00" w:rsidRDefault="00DB3D00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3D00" w:rsidTr="00515277">
        <w:trPr>
          <w:trHeight w:val="603"/>
        </w:trPr>
        <w:tc>
          <w:tcPr>
            <w:tcW w:w="2457" w:type="dxa"/>
            <w:vMerge/>
            <w:tcBorders>
              <w:top w:val="nil"/>
            </w:tcBorders>
          </w:tcPr>
          <w:p w:rsidR="00DB3D00" w:rsidRDefault="00DB3D00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3D00" w:rsidTr="00515277">
        <w:trPr>
          <w:trHeight w:val="602"/>
        </w:trPr>
        <w:tc>
          <w:tcPr>
            <w:tcW w:w="2457" w:type="dxa"/>
            <w:vMerge/>
            <w:tcBorders>
              <w:top w:val="nil"/>
            </w:tcBorders>
          </w:tcPr>
          <w:p w:rsidR="00DB3D00" w:rsidRDefault="00DB3D00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3D00" w:rsidTr="00961198">
        <w:trPr>
          <w:trHeight w:val="450"/>
        </w:trPr>
        <w:tc>
          <w:tcPr>
            <w:tcW w:w="2457" w:type="dxa"/>
            <w:vMerge w:val="restart"/>
          </w:tcPr>
          <w:p w:rsidR="00DB3D00" w:rsidRPr="002909FC" w:rsidRDefault="00D34DF6">
            <w:pPr>
              <w:pStyle w:val="TableParagraph"/>
              <w:spacing w:before="37"/>
              <w:ind w:left="681" w:right="666"/>
              <w:jc w:val="center"/>
              <w:rPr>
                <w:sz w:val="18"/>
                <w:szCs w:val="18"/>
              </w:rPr>
            </w:pPr>
            <w:r w:rsidRPr="002909FC">
              <w:rPr>
                <w:sz w:val="18"/>
                <w:szCs w:val="18"/>
              </w:rPr>
              <w:t>ROUGEOLE</w:t>
            </w:r>
            <w:r w:rsidRPr="002909FC">
              <w:rPr>
                <w:spacing w:val="-43"/>
                <w:sz w:val="18"/>
                <w:szCs w:val="18"/>
              </w:rPr>
              <w:t xml:space="preserve"> </w:t>
            </w:r>
            <w:r w:rsidRPr="002909FC">
              <w:rPr>
                <w:spacing w:val="-1"/>
                <w:sz w:val="18"/>
                <w:szCs w:val="18"/>
              </w:rPr>
              <w:t>OREILLONS</w:t>
            </w:r>
            <w:r w:rsidRPr="002909FC">
              <w:rPr>
                <w:spacing w:val="-43"/>
                <w:sz w:val="18"/>
                <w:szCs w:val="18"/>
              </w:rPr>
              <w:t xml:space="preserve"> </w:t>
            </w:r>
            <w:r w:rsidRPr="002909FC">
              <w:rPr>
                <w:sz w:val="18"/>
                <w:szCs w:val="18"/>
              </w:rPr>
              <w:t>RUBEOLE (recommand</w:t>
            </w:r>
            <w:r w:rsidR="00561EA1">
              <w:rPr>
                <w:sz w:val="18"/>
                <w:szCs w:val="18"/>
              </w:rPr>
              <w:t>é)</w:t>
            </w:r>
            <w:bookmarkStart w:id="0" w:name="_GoBack"/>
            <w:bookmarkEnd w:id="0"/>
          </w:p>
        </w:tc>
        <w:tc>
          <w:tcPr>
            <w:tcW w:w="1742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3D00" w:rsidTr="00961198">
        <w:trPr>
          <w:trHeight w:val="374"/>
        </w:trPr>
        <w:tc>
          <w:tcPr>
            <w:tcW w:w="2457" w:type="dxa"/>
            <w:vMerge/>
            <w:tcBorders>
              <w:top w:val="nil"/>
            </w:tcBorders>
          </w:tcPr>
          <w:p w:rsidR="00DB3D00" w:rsidRDefault="00DB3D00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8" w:type="dxa"/>
          </w:tcPr>
          <w:p w:rsidR="00DB3D00" w:rsidRDefault="00DB3D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3D00" w:rsidRDefault="00DB3D00">
      <w:pPr>
        <w:pStyle w:val="Corpsdetexte"/>
        <w:spacing w:before="1"/>
        <w:rPr>
          <w:sz w:val="16"/>
        </w:rPr>
      </w:pPr>
    </w:p>
    <w:p w:rsidR="00DB3D00" w:rsidRDefault="00D34DF6">
      <w:pPr>
        <w:pStyle w:val="Corpsdetexte"/>
        <w:tabs>
          <w:tab w:val="left" w:pos="4465"/>
        </w:tabs>
        <w:spacing w:before="90"/>
        <w:ind w:left="216"/>
      </w:pPr>
      <w:r>
        <w:t>Date</w:t>
      </w:r>
      <w:r>
        <w:rPr>
          <w:spacing w:val="-2"/>
        </w:rPr>
        <w:t xml:space="preserve"> </w:t>
      </w:r>
      <w:r>
        <w:t>:</w:t>
      </w:r>
      <w:r>
        <w:tab/>
        <w:t>Signature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tampon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médecin</w:t>
      </w:r>
      <w:r>
        <w:rPr>
          <w:spacing w:val="-1"/>
        </w:rPr>
        <w:t xml:space="preserve"> </w:t>
      </w:r>
      <w:r>
        <w:t>:</w:t>
      </w:r>
    </w:p>
    <w:sectPr w:rsidR="00DB3D00">
      <w:headerReference w:type="default" r:id="rId8"/>
      <w:footerReference w:type="default" r:id="rId9"/>
      <w:pgSz w:w="11910" w:h="16840"/>
      <w:pgMar w:top="2040" w:right="720" w:bottom="1640" w:left="1200" w:header="37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993" w:rsidRDefault="00D34DF6">
      <w:r>
        <w:separator/>
      </w:r>
    </w:p>
  </w:endnote>
  <w:endnote w:type="continuationSeparator" w:id="0">
    <w:p w:rsidR="00603993" w:rsidRDefault="00D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D00" w:rsidRDefault="00D34DF6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9635490</wp:posOffset>
              </wp:positionV>
              <wp:extent cx="2334260" cy="679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E6853" w:rsidRDefault="00D34DF6">
                          <w:pPr>
                            <w:spacing w:before="14"/>
                            <w:ind w:left="20" w:right="733"/>
                            <w:jc w:val="both"/>
                            <w:rPr>
                              <w:rFonts w:ascii="Arial MT" w:hAnsi="Arial MT"/>
                              <w:color w:val="EB7703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EB7703"/>
                              <w:sz w:val="18"/>
                            </w:rPr>
                            <w:t>SS</w:t>
                          </w:r>
                          <w:r w:rsidR="006E6853">
                            <w:rPr>
                              <w:rFonts w:ascii="Arial MT" w:hAnsi="Arial MT"/>
                              <w:color w:val="EB7703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EB7703"/>
                              <w:sz w:val="18"/>
                            </w:rPr>
                            <w:t xml:space="preserve"> Service de santé</w:t>
                          </w:r>
                          <w:r w:rsidR="006E6853">
                            <w:rPr>
                              <w:rFonts w:ascii="Arial MT" w:hAnsi="Arial MT"/>
                              <w:color w:val="EB7703"/>
                              <w:sz w:val="18"/>
                            </w:rPr>
                            <w:t xml:space="preserve"> étudiante</w:t>
                          </w:r>
                        </w:p>
                        <w:p w:rsidR="00DB3D00" w:rsidRDefault="00D34DF6">
                          <w:pPr>
                            <w:spacing w:before="14"/>
                            <w:ind w:left="20" w:right="733"/>
                            <w:jc w:val="both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EB7703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EB7703"/>
                              <w:sz w:val="18"/>
                            </w:rPr>
                            <w:t>6A, rue du Recteur Marcel Bouchard</w:t>
                          </w:r>
                          <w:r>
                            <w:rPr>
                              <w:rFonts w:ascii="Arial MT" w:hAnsi="Arial MT"/>
                              <w:color w:val="EB7703"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EB7703"/>
                              <w:sz w:val="18"/>
                            </w:rPr>
                            <w:t>21000</w:t>
                          </w:r>
                          <w:r>
                            <w:rPr>
                              <w:rFonts w:ascii="Arial MT" w:hAnsi="Arial MT"/>
                              <w:color w:val="EB770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EB7703"/>
                              <w:sz w:val="18"/>
                            </w:rPr>
                            <w:t>DIJON</w:t>
                          </w:r>
                        </w:p>
                        <w:p w:rsidR="00DB3D00" w:rsidRDefault="00D34DF6">
                          <w:pPr>
                            <w:spacing w:before="1" w:line="207" w:lineRule="exact"/>
                            <w:ind w:left="20"/>
                            <w:jc w:val="both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EB7703"/>
                              <w:sz w:val="18"/>
                            </w:rPr>
                            <w:t>Tél.</w:t>
                          </w:r>
                          <w:r>
                            <w:rPr>
                              <w:rFonts w:ascii="Arial MT" w:hAnsi="Arial MT"/>
                              <w:color w:val="EB770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EB7703"/>
                              <w:sz w:val="18"/>
                            </w:rPr>
                            <w:t>03 80</w:t>
                          </w:r>
                          <w:r>
                            <w:rPr>
                              <w:rFonts w:ascii="Arial MT" w:hAnsi="Arial MT"/>
                              <w:color w:val="EB770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EB7703"/>
                              <w:sz w:val="18"/>
                            </w:rPr>
                            <w:t>39 51</w:t>
                          </w:r>
                          <w:r>
                            <w:rPr>
                              <w:rFonts w:ascii="Arial MT" w:hAnsi="Arial MT"/>
                              <w:color w:val="EB770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EB7703"/>
                              <w:sz w:val="18"/>
                            </w:rPr>
                            <w:t>53</w:t>
                          </w:r>
                        </w:p>
                        <w:p w:rsidR="00DB3D00" w:rsidRDefault="00D34DF6">
                          <w:pPr>
                            <w:spacing w:line="207" w:lineRule="exact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EB7703"/>
                              <w:sz w:val="18"/>
                            </w:rPr>
                            <w:t>Email</w:t>
                          </w:r>
                          <w:r>
                            <w:rPr>
                              <w:rFonts w:ascii="Arial MT"/>
                              <w:color w:val="EB7703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EB7703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MT"/>
                              <w:color w:val="EB7703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EB7703"/>
                                <w:sz w:val="18"/>
                              </w:rPr>
                              <w:t>medecine-preventive@u-bourgogne.fr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8pt;margin-top:758.7pt;width:183.8pt;height:53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" filled="f" stroked="f">
              <v:textbox inset="0,0,0,0">
                <w:txbxContent>
                  <w:p w:rsidR="006E6853" w:rsidRDefault="00D34DF6">
                    <w:pPr>
                      <w:spacing w:before="14"/>
                      <w:ind w:left="20" w:right="733"/>
                      <w:jc w:val="both"/>
                      <w:rPr>
                        <w:rFonts w:ascii="Arial MT" w:hAnsi="Arial MT"/>
                        <w:color w:val="EB7703"/>
                        <w:sz w:val="18"/>
                      </w:rPr>
                    </w:pPr>
                    <w:r>
                      <w:rPr>
                        <w:rFonts w:ascii="Arial MT" w:hAnsi="Arial MT"/>
                        <w:color w:val="EB7703"/>
                        <w:sz w:val="18"/>
                      </w:rPr>
                      <w:t>SS</w:t>
                    </w:r>
                    <w:r w:rsidR="006E6853">
                      <w:rPr>
                        <w:rFonts w:ascii="Arial MT" w:hAnsi="Arial MT"/>
                        <w:color w:val="EB7703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color w:val="EB770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EB7703"/>
                        <w:sz w:val="18"/>
                      </w:rPr>
                      <w:t xml:space="preserve">Service de </w:t>
                    </w:r>
                    <w:r>
                      <w:rPr>
                        <w:rFonts w:ascii="Arial MT" w:hAnsi="Arial MT"/>
                        <w:color w:val="EB7703"/>
                        <w:sz w:val="18"/>
                      </w:rPr>
                      <w:t>santé</w:t>
                    </w:r>
                    <w:r w:rsidR="006E6853">
                      <w:rPr>
                        <w:rFonts w:ascii="Arial MT" w:hAnsi="Arial MT"/>
                        <w:color w:val="EB7703"/>
                        <w:sz w:val="18"/>
                      </w:rPr>
                      <w:t xml:space="preserve"> étudiante</w:t>
                    </w:r>
                  </w:p>
                  <w:p w:rsidR="00DB3D00" w:rsidRDefault="00D34DF6">
                    <w:pPr>
                      <w:spacing w:before="14"/>
                      <w:ind w:left="20" w:right="733"/>
                      <w:jc w:val="both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EB7703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EB7703"/>
                        <w:sz w:val="18"/>
                      </w:rPr>
                      <w:t>6A, rue du Recteur Marcel Bouchard</w:t>
                    </w:r>
                    <w:r>
                      <w:rPr>
                        <w:rFonts w:ascii="Arial MT" w:hAnsi="Arial MT"/>
                        <w:color w:val="EB7703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EB7703"/>
                        <w:sz w:val="18"/>
                      </w:rPr>
                      <w:t>21000</w:t>
                    </w:r>
                    <w:r>
                      <w:rPr>
                        <w:rFonts w:ascii="Arial MT" w:hAnsi="Arial MT"/>
                        <w:color w:val="EB770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EB7703"/>
                        <w:sz w:val="18"/>
                      </w:rPr>
                      <w:t>DIJON</w:t>
                    </w:r>
                  </w:p>
                  <w:p w:rsidR="00DB3D00" w:rsidRDefault="00D34DF6">
                    <w:pPr>
                      <w:spacing w:before="1" w:line="207" w:lineRule="exact"/>
                      <w:ind w:left="20"/>
                      <w:jc w:val="both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EB7703"/>
                        <w:sz w:val="18"/>
                      </w:rPr>
                      <w:t>Tél.</w:t>
                    </w:r>
                    <w:r>
                      <w:rPr>
                        <w:rFonts w:ascii="Arial MT" w:hAnsi="Arial MT"/>
                        <w:color w:val="EB770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EB7703"/>
                        <w:sz w:val="18"/>
                      </w:rPr>
                      <w:t>03 80</w:t>
                    </w:r>
                    <w:r>
                      <w:rPr>
                        <w:rFonts w:ascii="Arial MT" w:hAnsi="Arial MT"/>
                        <w:color w:val="EB770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EB7703"/>
                        <w:sz w:val="18"/>
                      </w:rPr>
                      <w:t>39 51</w:t>
                    </w:r>
                    <w:r>
                      <w:rPr>
                        <w:rFonts w:ascii="Arial MT" w:hAnsi="Arial MT"/>
                        <w:color w:val="EB770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EB7703"/>
                        <w:sz w:val="18"/>
                      </w:rPr>
                      <w:t>53</w:t>
                    </w:r>
                  </w:p>
                  <w:p w:rsidR="00DB3D00" w:rsidRDefault="00D34DF6">
                    <w:pPr>
                      <w:spacing w:line="207" w:lineRule="exact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EB7703"/>
                        <w:sz w:val="18"/>
                      </w:rPr>
                      <w:t>Email</w:t>
                    </w:r>
                    <w:r>
                      <w:rPr>
                        <w:rFonts w:ascii="Arial MT"/>
                        <w:color w:val="EB7703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EB7703"/>
                        <w:sz w:val="18"/>
                      </w:rPr>
                      <w:t>:</w:t>
                    </w:r>
                    <w:r>
                      <w:rPr>
                        <w:rFonts w:ascii="Arial MT"/>
                        <w:color w:val="EB7703"/>
                        <w:spacing w:val="-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EB7703"/>
                          <w:sz w:val="18"/>
                        </w:rPr>
                        <w:t>medecine-preventive@u-bourgogne.fr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993" w:rsidRDefault="00D34DF6">
      <w:r>
        <w:separator/>
      </w:r>
    </w:p>
  </w:footnote>
  <w:footnote w:type="continuationSeparator" w:id="0">
    <w:p w:rsidR="00603993" w:rsidRDefault="00D3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D00" w:rsidRDefault="00D34DF6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847725</wp:posOffset>
          </wp:positionH>
          <wp:positionV relativeFrom="page">
            <wp:posOffset>266700</wp:posOffset>
          </wp:positionV>
          <wp:extent cx="1605280" cy="904875"/>
          <wp:effectExtent l="0" t="0" r="0" b="952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rcRect b="15528"/>
                  <a:stretch>
                    <a:fillRect/>
                  </a:stretch>
                </pic:blipFill>
                <pic:spPr>
                  <a:xfrm>
                    <a:off x="0" y="0"/>
                    <a:ext cx="1605280" cy="9048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1158240</wp:posOffset>
              </wp:positionV>
              <wp:extent cx="6092825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28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B3D00" w:rsidRDefault="00D34DF6">
                          <w:pPr>
                            <w:tabs>
                              <w:tab w:val="left" w:pos="9574"/>
                            </w:tabs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  <w:shd w:val="clear" w:color="auto" w:fill="EC7C30"/>
                            </w:rPr>
                            <w:t xml:space="preserve">  </w:t>
                          </w:r>
                          <w:r>
                            <w:rPr>
                              <w:rFonts w:ascii="Arial MT"/>
                              <w:color w:val="FFFFFF"/>
                              <w:spacing w:val="9"/>
                              <w:sz w:val="16"/>
                              <w:shd w:val="clear" w:color="auto" w:fill="EC7C3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z w:val="16"/>
                              <w:shd w:val="clear" w:color="auto" w:fill="EC7C30"/>
                            </w:rPr>
                            <w:t>UNIVERSITE</w:t>
                          </w:r>
                          <w:r>
                            <w:rPr>
                              <w:rFonts w:ascii="Arial MT"/>
                              <w:color w:val="FFFFFF"/>
                              <w:spacing w:val="-2"/>
                              <w:sz w:val="16"/>
                              <w:shd w:val="clear" w:color="auto" w:fill="EC7C3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z w:val="16"/>
                              <w:shd w:val="clear" w:color="auto" w:fill="EC7C30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FFFFFF"/>
                              <w:spacing w:val="-3"/>
                              <w:sz w:val="16"/>
                              <w:shd w:val="clear" w:color="auto" w:fill="EC7C3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z w:val="16"/>
                              <w:shd w:val="clear" w:color="auto" w:fill="EC7C30"/>
                            </w:rPr>
                            <w:t>BOURGOGNE</w:t>
                          </w:r>
                          <w:r>
                            <w:rPr>
                              <w:rFonts w:ascii="Arial MT"/>
                              <w:color w:val="FFFFFF"/>
                              <w:sz w:val="16"/>
                              <w:shd w:val="clear" w:color="auto" w:fill="EC7C3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85pt;margin-top:91.2pt;width:479.75pt;height:11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" filled="f" stroked="f">
              <v:textbox inset="0,0,0,0">
                <w:txbxContent>
                  <w:p w:rsidR="00DB3D00" w:rsidRDefault="00D34DF6">
                    <w:pPr>
                      <w:tabs>
                        <w:tab w:val="left" w:pos="9574"/>
                      </w:tabs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  <w:shd w:val="clear" w:color="auto" w:fill="EC7C30"/>
                      </w:rPr>
                      <w:t xml:space="preserve">  </w:t>
                    </w:r>
                    <w:r>
                      <w:rPr>
                        <w:rFonts w:ascii="Arial MT"/>
                        <w:color w:val="FFFFFF"/>
                        <w:spacing w:val="9"/>
                        <w:sz w:val="16"/>
                        <w:shd w:val="clear" w:color="auto" w:fill="EC7C30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z w:val="16"/>
                        <w:shd w:val="clear" w:color="auto" w:fill="EC7C30"/>
                      </w:rPr>
                      <w:t>UNIVERSITE</w:t>
                    </w:r>
                    <w:r>
                      <w:rPr>
                        <w:rFonts w:ascii="Arial MT"/>
                        <w:color w:val="FFFFFF"/>
                        <w:spacing w:val="-2"/>
                        <w:sz w:val="16"/>
                        <w:shd w:val="clear" w:color="auto" w:fill="EC7C30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z w:val="16"/>
                        <w:shd w:val="clear" w:color="auto" w:fill="EC7C30"/>
                      </w:rPr>
                      <w:t>DE</w:t>
                    </w:r>
                    <w:r>
                      <w:rPr>
                        <w:rFonts w:ascii="Arial MT"/>
                        <w:color w:val="FFFFFF"/>
                        <w:spacing w:val="-3"/>
                        <w:sz w:val="16"/>
                        <w:shd w:val="clear" w:color="auto" w:fill="EC7C30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z w:val="16"/>
                        <w:shd w:val="clear" w:color="auto" w:fill="EC7C30"/>
                      </w:rPr>
                      <w:t>BOURGOGNE</w:t>
                    </w:r>
                    <w:r>
                      <w:rPr>
                        <w:rFonts w:ascii="Arial MT"/>
                        <w:color w:val="FFFFFF"/>
                        <w:sz w:val="16"/>
                        <w:shd w:val="clear" w:color="auto" w:fill="EC7C3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E03AF"/>
    <w:multiLevelType w:val="multilevel"/>
    <w:tmpl w:val="57AE03AF"/>
    <w:lvl w:ilvl="0">
      <w:numFmt w:val="bullet"/>
      <w:lvlText w:val="-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>
      <w:numFmt w:val="bullet"/>
      <w:lvlText w:val="•"/>
      <w:lvlJc w:val="left"/>
      <w:pPr>
        <w:ind w:left="1844" w:hanging="36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749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53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5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63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67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7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C8F1DEA"/>
    <w:multiLevelType w:val="multilevel"/>
    <w:tmpl w:val="AF78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03"/>
    <w:rsid w:val="00046905"/>
    <w:rsid w:val="000C37FB"/>
    <w:rsid w:val="000E130B"/>
    <w:rsid w:val="001E46CD"/>
    <w:rsid w:val="002909FC"/>
    <w:rsid w:val="00380418"/>
    <w:rsid w:val="00427007"/>
    <w:rsid w:val="00502487"/>
    <w:rsid w:val="00502C4C"/>
    <w:rsid w:val="00515277"/>
    <w:rsid w:val="00543BDA"/>
    <w:rsid w:val="00561EA1"/>
    <w:rsid w:val="00582B94"/>
    <w:rsid w:val="005F0A28"/>
    <w:rsid w:val="00603993"/>
    <w:rsid w:val="0062156E"/>
    <w:rsid w:val="006A7650"/>
    <w:rsid w:val="006C0354"/>
    <w:rsid w:val="006E6853"/>
    <w:rsid w:val="00727A14"/>
    <w:rsid w:val="00733CF2"/>
    <w:rsid w:val="007D036B"/>
    <w:rsid w:val="00836107"/>
    <w:rsid w:val="008A7052"/>
    <w:rsid w:val="008B6C8F"/>
    <w:rsid w:val="008E5EC7"/>
    <w:rsid w:val="00961198"/>
    <w:rsid w:val="009D12CD"/>
    <w:rsid w:val="00A4592A"/>
    <w:rsid w:val="00A71D38"/>
    <w:rsid w:val="00A825EC"/>
    <w:rsid w:val="00A96BD2"/>
    <w:rsid w:val="00AA62A6"/>
    <w:rsid w:val="00AC53E1"/>
    <w:rsid w:val="00AE10A7"/>
    <w:rsid w:val="00BC263D"/>
    <w:rsid w:val="00BC35F0"/>
    <w:rsid w:val="00C427AB"/>
    <w:rsid w:val="00C84703"/>
    <w:rsid w:val="00CB20BA"/>
    <w:rsid w:val="00CD77FC"/>
    <w:rsid w:val="00D0119B"/>
    <w:rsid w:val="00D32126"/>
    <w:rsid w:val="00D34DF6"/>
    <w:rsid w:val="00D626A5"/>
    <w:rsid w:val="00DB3D00"/>
    <w:rsid w:val="00E7213A"/>
    <w:rsid w:val="00EB6949"/>
    <w:rsid w:val="00F26598"/>
    <w:rsid w:val="0DCA4B02"/>
    <w:rsid w:val="10B36A6E"/>
    <w:rsid w:val="27A55863"/>
    <w:rsid w:val="2ECD7D55"/>
    <w:rsid w:val="50112898"/>
    <w:rsid w:val="52A0325C"/>
    <w:rsid w:val="547861A6"/>
    <w:rsid w:val="60692B59"/>
    <w:rsid w:val="64B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5A9A5EA8"/>
  <w15:docId w15:val="{79FEC5E7-C047-4027-A0D9-4600DE60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paragraph" w:styleId="Titre">
    <w:name w:val="Title"/>
    <w:basedOn w:val="Normal"/>
    <w:uiPriority w:val="10"/>
    <w:qFormat/>
    <w:pPr>
      <w:spacing w:before="85"/>
      <w:ind w:left="1529" w:right="2009"/>
      <w:jc w:val="center"/>
    </w:pPr>
    <w:rPr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pPr>
      <w:ind w:left="93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ecine-preventive@u-bourgogne.fr" TargetMode="External"/><Relationship Id="rId1" Type="http://schemas.openxmlformats.org/officeDocument/2006/relationships/hyperlink" Target="mailto:medecine-preventive@u-bourgog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Bourgogne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Leduc</dc:creator>
  <cp:lastModifiedBy>Julie Mourlin</cp:lastModifiedBy>
  <cp:revision>35</cp:revision>
  <cp:lastPrinted>2023-06-30T14:18:00Z</cp:lastPrinted>
  <dcterms:created xsi:type="dcterms:W3CDTF">2023-06-30T14:03:00Z</dcterms:created>
  <dcterms:modified xsi:type="dcterms:W3CDTF">2023-07-05T06:57:00Z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2022-02-14T00:00:00Z</vt:filetime>
  </property>
  <property fmtid="{D5CDD505-2E9C-101B-9397-08002B2CF9AE}" pid="5" name="KSOProductBuildVer">
    <vt:lpwstr>1036-11.2.0.11537</vt:lpwstr>
  </property>
  <property fmtid="{D5CDD505-2E9C-101B-9397-08002B2CF9AE}" pid="6" name="ICV">
    <vt:lpwstr>814BFBADE77049D68C0ECF550C27D4D5</vt:lpwstr>
  </property>
</Properties>
</file>